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B7" w:rsidRDefault="00D329B7" w:rsidP="00D329B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>
        <w:rPr>
          <w:rFonts w:ascii="Tahoma" w:eastAsia="Times New Roman" w:hAnsi="Tahoma" w:cs="Tahoma"/>
          <w:b/>
          <w:bCs/>
          <w:color w:val="000000"/>
          <w:u w:val="single"/>
          <w:lang w:eastAsia="it-IT"/>
        </w:rPr>
        <w:t>Discorso consegnato dal Santo Padre</w:t>
      </w:r>
    </w:p>
    <w:p w:rsidR="00D329B7" w:rsidRDefault="00D329B7" w:rsidP="00D329B7">
      <w:pPr>
        <w:shd w:val="clear" w:color="auto" w:fill="FFFFFF"/>
        <w:spacing w:after="120"/>
        <w:jc w:val="both"/>
        <w:rPr>
          <w:rFonts w:ascii="Candara" w:eastAsia="Times New Roman" w:hAnsi="Candara" w:cs="Tahoma"/>
          <w:color w:val="000000"/>
          <w:sz w:val="24"/>
          <w:szCs w:val="24"/>
          <w:lang w:eastAsia="it-IT"/>
        </w:rPr>
      </w:pPr>
      <w:r w:rsidRPr="00D329B7">
        <w:rPr>
          <w:rFonts w:ascii="Candara" w:eastAsia="Times New Roman" w:hAnsi="Candara" w:cs="Tahoma"/>
          <w:color w:val="000000"/>
          <w:sz w:val="24"/>
          <w:szCs w:val="24"/>
          <w:lang w:eastAsia="it-IT"/>
        </w:rPr>
        <w:t>Cari fratelli e sorelle!</w:t>
      </w:r>
    </w:p>
    <w:p w:rsidR="00D329B7" w:rsidRDefault="00D329B7" w:rsidP="00D329B7">
      <w:pPr>
        <w:shd w:val="clear" w:color="auto" w:fill="FFFFFF"/>
        <w:spacing w:after="120"/>
        <w:jc w:val="both"/>
        <w:rPr>
          <w:rFonts w:ascii="Candara" w:eastAsia="Times New Roman" w:hAnsi="Candara" w:cs="Tahoma"/>
          <w:color w:val="000000"/>
          <w:sz w:val="24"/>
          <w:szCs w:val="24"/>
          <w:lang w:eastAsia="it-IT"/>
        </w:rPr>
      </w:pPr>
      <w:r w:rsidRPr="00D329B7">
        <w:rPr>
          <w:rFonts w:ascii="Candara" w:eastAsia="Times New Roman" w:hAnsi="Candara" w:cs="Tahoma"/>
          <w:color w:val="000000"/>
          <w:sz w:val="24"/>
          <w:szCs w:val="24"/>
          <w:lang w:eastAsia="it-IT"/>
        </w:rPr>
        <w:br/>
        <w:t xml:space="preserve">Al termine del vostro Convegno di pastorale vocazionale, organizzato dall’Ufficio della Conferenza Episcopale Italiana, sono lieto di potervi accogliere e incontrare. </w:t>
      </w:r>
    </w:p>
    <w:p w:rsidR="00D329B7" w:rsidRDefault="00D329B7" w:rsidP="00D329B7">
      <w:pPr>
        <w:shd w:val="clear" w:color="auto" w:fill="FFFFFF"/>
        <w:spacing w:after="120"/>
        <w:jc w:val="both"/>
        <w:rPr>
          <w:rFonts w:ascii="Candara" w:eastAsia="Times New Roman" w:hAnsi="Candara" w:cs="Tahoma"/>
          <w:color w:val="000000"/>
          <w:sz w:val="24"/>
          <w:szCs w:val="24"/>
          <w:lang w:eastAsia="it-IT"/>
        </w:rPr>
      </w:pPr>
      <w:r w:rsidRPr="00D329B7">
        <w:rPr>
          <w:rFonts w:ascii="Candara" w:eastAsia="Times New Roman" w:hAnsi="Candara" w:cs="Tahoma"/>
          <w:color w:val="000000"/>
          <w:sz w:val="24"/>
          <w:szCs w:val="24"/>
          <w:lang w:eastAsia="it-IT"/>
        </w:rPr>
        <w:t xml:space="preserve">Ringrazio Mons. Galantino per le sue cortesi parole; e mi congratulo per l’impegno con cui portate avanti questo appuntamento annuale, nel quale si condivide la gioia della fraternità e la bellezza delle diverse vocazioni. </w:t>
      </w:r>
    </w:p>
    <w:p w:rsidR="00D329B7" w:rsidRDefault="00D329B7" w:rsidP="00D329B7">
      <w:pPr>
        <w:shd w:val="clear" w:color="auto" w:fill="FFFFFF"/>
        <w:spacing w:after="120"/>
        <w:jc w:val="both"/>
        <w:rPr>
          <w:rFonts w:ascii="Candara" w:eastAsia="Times New Roman" w:hAnsi="Candara" w:cs="Tahoma"/>
          <w:color w:val="000000"/>
          <w:sz w:val="24"/>
          <w:szCs w:val="24"/>
          <w:lang w:eastAsia="it-IT"/>
        </w:rPr>
      </w:pPr>
      <w:r w:rsidRPr="00D329B7">
        <w:rPr>
          <w:rFonts w:ascii="Candara" w:eastAsia="Times New Roman" w:hAnsi="Candara" w:cs="Tahoma"/>
          <w:color w:val="000000"/>
          <w:sz w:val="24"/>
          <w:szCs w:val="24"/>
          <w:lang w:eastAsia="it-IT"/>
        </w:rPr>
        <w:t>Davanti a noi si apre l’orizzonte e il cammino verso l’Assemblea sinodale del 2018, sul tema “</w:t>
      </w:r>
      <w:r w:rsidRPr="00D329B7">
        <w:rPr>
          <w:rFonts w:ascii="Candara" w:eastAsia="Times New Roman" w:hAnsi="Candara" w:cs="Tahoma"/>
          <w:i/>
          <w:iCs/>
          <w:color w:val="000000"/>
          <w:sz w:val="24"/>
          <w:szCs w:val="24"/>
          <w:lang w:eastAsia="it-IT"/>
        </w:rPr>
        <w:t>Giovani, fede e discernimento vocazionale</w:t>
      </w:r>
      <w:r w:rsidRPr="00D329B7">
        <w:rPr>
          <w:rFonts w:ascii="Candara" w:eastAsia="Times New Roman" w:hAnsi="Candara" w:cs="Tahoma"/>
          <w:color w:val="000000"/>
          <w:sz w:val="24"/>
          <w:szCs w:val="24"/>
          <w:lang w:eastAsia="it-IT"/>
        </w:rPr>
        <w:t>”. Il “sì” totale e generoso di una vita donata è simile ad una sorgente d’acqua, nascosta da tanto tempo nelle profondità della terra, che attende di sgorgare e scorrere all’esterno, in un rivolo di purezza e freschezza. I giovani oggi hanno bisogno di una sorgente d’acqua fresca per dissetarsi e poi proseguire il loro cammino di ricerca. «I giovani hanno il desiderio di una vita grande. L’incontro con Cristo, il lasciarsi affer</w:t>
      </w:r>
      <w:r w:rsidRPr="00D329B7">
        <w:rPr>
          <w:rFonts w:ascii="Candara" w:eastAsia="Times New Roman" w:hAnsi="Candara" w:cs="Tahoma"/>
          <w:color w:val="000000"/>
          <w:sz w:val="24"/>
          <w:szCs w:val="24"/>
          <w:lang w:eastAsia="it-IT"/>
        </w:rPr>
        <w:softHyphen/>
        <w:t>rare e guidare dal suo amore allarga l’orizzonte dell’esistenza e dona una speranza solida che non delude» (</w:t>
      </w:r>
      <w:proofErr w:type="spellStart"/>
      <w:r w:rsidRPr="00D329B7">
        <w:rPr>
          <w:rFonts w:ascii="Candara" w:eastAsia="Times New Roman" w:hAnsi="Candara" w:cs="Tahoma"/>
          <w:color w:val="000000"/>
          <w:sz w:val="24"/>
          <w:szCs w:val="24"/>
          <w:lang w:eastAsia="it-IT"/>
        </w:rPr>
        <w:t>Enc</w:t>
      </w:r>
      <w:proofErr w:type="spellEnd"/>
      <w:r w:rsidRPr="00D329B7">
        <w:rPr>
          <w:rFonts w:ascii="Candara" w:eastAsia="Times New Roman" w:hAnsi="Candara" w:cs="Tahoma"/>
          <w:color w:val="000000"/>
          <w:sz w:val="24"/>
          <w:szCs w:val="24"/>
          <w:lang w:eastAsia="it-IT"/>
        </w:rPr>
        <w:t>. </w:t>
      </w:r>
      <w:r w:rsidRPr="00D329B7">
        <w:rPr>
          <w:rFonts w:ascii="Candara" w:eastAsia="Times New Roman" w:hAnsi="Candara" w:cs="Tahoma"/>
          <w:i/>
          <w:iCs/>
          <w:color w:val="000000"/>
          <w:sz w:val="24"/>
          <w:szCs w:val="24"/>
          <w:lang w:eastAsia="it-IT"/>
        </w:rPr>
        <w:t xml:space="preserve">Lumen </w:t>
      </w:r>
      <w:proofErr w:type="spellStart"/>
      <w:r w:rsidRPr="00D329B7">
        <w:rPr>
          <w:rFonts w:ascii="Candara" w:eastAsia="Times New Roman" w:hAnsi="Candara" w:cs="Tahoma"/>
          <w:i/>
          <w:iCs/>
          <w:color w:val="000000"/>
          <w:sz w:val="24"/>
          <w:szCs w:val="24"/>
          <w:lang w:eastAsia="it-IT"/>
        </w:rPr>
        <w:t>fidei</w:t>
      </w:r>
      <w:proofErr w:type="spellEnd"/>
      <w:r w:rsidRPr="00D329B7">
        <w:rPr>
          <w:rFonts w:ascii="Candara" w:eastAsia="Times New Roman" w:hAnsi="Candara" w:cs="Tahoma"/>
          <w:color w:val="000000"/>
          <w:sz w:val="24"/>
          <w:szCs w:val="24"/>
          <w:lang w:eastAsia="it-IT"/>
        </w:rPr>
        <w:t xml:space="preserve">, 53). </w:t>
      </w:r>
    </w:p>
    <w:p w:rsidR="00D329B7" w:rsidRDefault="00D329B7" w:rsidP="00D329B7">
      <w:pPr>
        <w:shd w:val="clear" w:color="auto" w:fill="FFFFFF"/>
        <w:spacing w:after="120"/>
        <w:jc w:val="both"/>
        <w:rPr>
          <w:rFonts w:ascii="Candara" w:eastAsia="Times New Roman" w:hAnsi="Candara" w:cs="Tahoma"/>
          <w:color w:val="000000"/>
          <w:sz w:val="24"/>
          <w:szCs w:val="24"/>
          <w:lang w:eastAsia="it-IT"/>
        </w:rPr>
      </w:pPr>
      <w:r w:rsidRPr="00D329B7">
        <w:rPr>
          <w:rFonts w:ascii="Candara" w:eastAsia="Times New Roman" w:hAnsi="Candara" w:cs="Tahoma"/>
          <w:color w:val="000000"/>
          <w:sz w:val="24"/>
          <w:szCs w:val="24"/>
          <w:lang w:eastAsia="it-IT"/>
        </w:rPr>
        <w:t>In questo orizzonte si colloca anche il vostro servizio, con il suo stile di annuncio e di accompagnamento vocazionale. Tale impegno richiede </w:t>
      </w:r>
      <w:r w:rsidRPr="00D329B7">
        <w:rPr>
          <w:rFonts w:ascii="Candara" w:eastAsia="Times New Roman" w:hAnsi="Candara" w:cs="Tahoma"/>
          <w:i/>
          <w:iCs/>
          <w:color w:val="000000"/>
          <w:sz w:val="24"/>
          <w:szCs w:val="24"/>
          <w:lang w:eastAsia="it-IT"/>
        </w:rPr>
        <w:t>passione</w:t>
      </w:r>
      <w:r w:rsidRPr="00D329B7">
        <w:rPr>
          <w:rFonts w:ascii="Candara" w:eastAsia="Times New Roman" w:hAnsi="Candara" w:cs="Tahoma"/>
          <w:color w:val="000000"/>
          <w:sz w:val="24"/>
          <w:szCs w:val="24"/>
          <w:lang w:eastAsia="it-IT"/>
        </w:rPr>
        <w:t> e </w:t>
      </w:r>
      <w:r w:rsidRPr="00D329B7">
        <w:rPr>
          <w:rFonts w:ascii="Candara" w:eastAsia="Times New Roman" w:hAnsi="Candara" w:cs="Tahoma"/>
          <w:i/>
          <w:iCs/>
          <w:color w:val="000000"/>
          <w:sz w:val="24"/>
          <w:szCs w:val="24"/>
          <w:lang w:eastAsia="it-IT"/>
        </w:rPr>
        <w:t>senso di gratuità. La passione</w:t>
      </w:r>
      <w:r w:rsidRPr="00D329B7">
        <w:rPr>
          <w:rFonts w:ascii="Candara" w:eastAsia="Times New Roman" w:hAnsi="Candara" w:cs="Tahoma"/>
          <w:color w:val="000000"/>
          <w:sz w:val="24"/>
          <w:szCs w:val="24"/>
          <w:lang w:eastAsia="it-IT"/>
        </w:rPr>
        <w:t> del coinvolgimento personale, nel saper prendervi cura delle vite che vi sono consegnate come scrigni che racchiudono un tesoro prezioso da custodire. E </w:t>
      </w:r>
      <w:r w:rsidRPr="00D329B7">
        <w:rPr>
          <w:rFonts w:ascii="Candara" w:eastAsia="Times New Roman" w:hAnsi="Candara" w:cs="Tahoma"/>
          <w:i/>
          <w:iCs/>
          <w:color w:val="000000"/>
          <w:sz w:val="24"/>
          <w:szCs w:val="24"/>
          <w:lang w:eastAsia="it-IT"/>
        </w:rPr>
        <w:t>la gratuità</w:t>
      </w:r>
      <w:r w:rsidRPr="00D329B7">
        <w:rPr>
          <w:rFonts w:ascii="Candara" w:eastAsia="Times New Roman" w:hAnsi="Candara" w:cs="Tahoma"/>
          <w:color w:val="000000"/>
          <w:sz w:val="24"/>
          <w:szCs w:val="24"/>
          <w:lang w:eastAsia="it-IT"/>
        </w:rPr>
        <w:t xml:space="preserve"> di un servizio e ministero nella Chiesa che richiede grande rispetto per coloro di cui vi fate compagni di cammino. È l’impegno di cercare la loro felicità, e questo va ben oltre le vostre preferenze e aspettative. </w:t>
      </w:r>
    </w:p>
    <w:p w:rsidR="00D329B7" w:rsidRPr="00D329B7" w:rsidRDefault="00D329B7" w:rsidP="00D329B7">
      <w:pPr>
        <w:shd w:val="clear" w:color="auto" w:fill="FFFFFF"/>
        <w:spacing w:after="120"/>
        <w:jc w:val="both"/>
        <w:rPr>
          <w:rFonts w:ascii="Candara" w:eastAsia="Times New Roman" w:hAnsi="Candara" w:cs="Tahoma"/>
          <w:color w:val="000000"/>
          <w:sz w:val="24"/>
          <w:szCs w:val="24"/>
          <w:lang w:eastAsia="it-IT"/>
        </w:rPr>
      </w:pPr>
      <w:r w:rsidRPr="00D329B7">
        <w:rPr>
          <w:rFonts w:ascii="Candara" w:eastAsia="Times New Roman" w:hAnsi="Candara" w:cs="Tahoma"/>
          <w:color w:val="000000"/>
          <w:sz w:val="24"/>
          <w:szCs w:val="24"/>
          <w:lang w:eastAsia="it-IT"/>
        </w:rPr>
        <w:t>Faccio mie le parole di Papa Benedetto XVI: «Siate seminatori di fiducia e di speranza. È infatti profondo il senso di smarrimento che spesso vive la gioventù di oggi. Non di rado le parole umane sono prive di futuro e di prospettiva, prive anche di senso e di sapienza. [...] Eppure, questa può essere l’ora di Dio» (</w:t>
      </w:r>
      <w:r w:rsidRPr="00D329B7">
        <w:rPr>
          <w:rFonts w:ascii="Candara" w:eastAsia="Times New Roman" w:hAnsi="Candara" w:cs="Tahoma"/>
          <w:i/>
          <w:iCs/>
          <w:color w:val="000000"/>
          <w:sz w:val="24"/>
          <w:szCs w:val="24"/>
          <w:lang w:eastAsia="it-IT"/>
        </w:rPr>
        <w:t>Discorso ai partecipanti al Convegno europeo sulla pastorale vocazionale</w:t>
      </w:r>
      <w:r w:rsidRPr="00D329B7">
        <w:rPr>
          <w:rFonts w:ascii="Candara" w:eastAsia="Times New Roman" w:hAnsi="Candara" w:cs="Tahoma"/>
          <w:color w:val="000000"/>
          <w:sz w:val="24"/>
          <w:szCs w:val="24"/>
          <w:lang w:eastAsia="it-IT"/>
        </w:rPr>
        <w:t>, 4 luglio 2009).</w:t>
      </w:r>
    </w:p>
    <w:p w:rsidR="00D329B7" w:rsidRDefault="00D329B7" w:rsidP="00D329B7">
      <w:pPr>
        <w:shd w:val="clear" w:color="auto" w:fill="FFFFFF"/>
        <w:spacing w:after="120"/>
        <w:jc w:val="both"/>
        <w:rPr>
          <w:rFonts w:ascii="Candara" w:eastAsia="Times New Roman" w:hAnsi="Candara" w:cs="Tahoma"/>
          <w:color w:val="000000"/>
          <w:sz w:val="24"/>
          <w:szCs w:val="24"/>
          <w:lang w:eastAsia="it-IT"/>
        </w:rPr>
      </w:pPr>
      <w:r w:rsidRPr="00D329B7">
        <w:rPr>
          <w:rFonts w:ascii="Candara" w:eastAsia="Times New Roman" w:hAnsi="Candara" w:cs="Tahoma"/>
          <w:color w:val="000000"/>
          <w:sz w:val="24"/>
          <w:szCs w:val="24"/>
          <w:lang w:eastAsia="it-IT"/>
        </w:rPr>
        <w:t xml:space="preserve">Per essere credibili ed entrare in sintonia con i giovani, occorre privilegiare la via dell’ascolto, il saper “perdere tempo” nell’accogliere le loro domande e i loro desideri. La vostra testimonianza sarà tanto più persuasiva se, con gioia e verità, saprete raccontare la bellezza, lo stupore e la meraviglia dell’essere innamorati di Dio, uomini e donne che vivono con gratitudine la loro scelta di vita per aiutare altri a lasciare una impronta inedita e originale nella storia. </w:t>
      </w:r>
    </w:p>
    <w:p w:rsidR="00D329B7" w:rsidRPr="00D329B7" w:rsidRDefault="00D329B7" w:rsidP="00D329B7">
      <w:pPr>
        <w:shd w:val="clear" w:color="auto" w:fill="FFFFFF"/>
        <w:spacing w:after="120"/>
        <w:jc w:val="both"/>
        <w:rPr>
          <w:rFonts w:ascii="Candara" w:eastAsia="Times New Roman" w:hAnsi="Candara" w:cs="Tahoma"/>
          <w:color w:val="000000"/>
          <w:sz w:val="24"/>
          <w:szCs w:val="24"/>
          <w:lang w:eastAsia="it-IT"/>
        </w:rPr>
      </w:pPr>
      <w:r w:rsidRPr="00D329B7">
        <w:rPr>
          <w:rFonts w:ascii="Candara" w:eastAsia="Times New Roman" w:hAnsi="Candara" w:cs="Tahoma"/>
          <w:color w:val="000000"/>
          <w:sz w:val="24"/>
          <w:szCs w:val="24"/>
          <w:lang w:eastAsia="it-IT"/>
        </w:rPr>
        <w:t>Ciò richiede di non essere disorientati dalle sollecitazioni esteriori, ma di affidarci alla misericordia e alla tenerezza del Signore ravvivando la fedeltà delle nostre scelte e la freschezza del “primo amore” (</w:t>
      </w:r>
      <w:proofErr w:type="spellStart"/>
      <w:r w:rsidRPr="00D329B7">
        <w:rPr>
          <w:rFonts w:ascii="Candara" w:eastAsia="Times New Roman" w:hAnsi="Candara" w:cs="Tahoma"/>
          <w:color w:val="000000"/>
          <w:sz w:val="24"/>
          <w:szCs w:val="24"/>
          <w:lang w:eastAsia="it-IT"/>
        </w:rPr>
        <w:t>cf</w:t>
      </w:r>
      <w:proofErr w:type="spellEnd"/>
      <w:r w:rsidRPr="00D329B7">
        <w:rPr>
          <w:rFonts w:ascii="Candara" w:eastAsia="Times New Roman" w:hAnsi="Candara" w:cs="Tahoma"/>
          <w:color w:val="000000"/>
          <w:sz w:val="24"/>
          <w:szCs w:val="24"/>
          <w:lang w:eastAsia="it-IT"/>
        </w:rPr>
        <w:t> </w:t>
      </w:r>
      <w:r w:rsidRPr="00D329B7">
        <w:rPr>
          <w:rFonts w:ascii="Candara" w:eastAsia="Times New Roman" w:hAnsi="Candara" w:cs="Tahoma"/>
          <w:i/>
          <w:iCs/>
          <w:color w:val="000000"/>
          <w:sz w:val="24"/>
          <w:szCs w:val="24"/>
          <w:lang w:eastAsia="it-IT"/>
        </w:rPr>
        <w:t>Ap</w:t>
      </w:r>
      <w:r w:rsidRPr="00D329B7">
        <w:rPr>
          <w:rFonts w:ascii="Candara" w:eastAsia="Times New Roman" w:hAnsi="Candara" w:cs="Tahoma"/>
          <w:color w:val="000000"/>
          <w:sz w:val="24"/>
          <w:szCs w:val="24"/>
          <w:lang w:eastAsia="it-IT"/>
        </w:rPr>
        <w:t> 2,5).</w:t>
      </w:r>
    </w:p>
    <w:p w:rsidR="00D329B7" w:rsidRDefault="00D329B7" w:rsidP="00D329B7">
      <w:pPr>
        <w:shd w:val="clear" w:color="auto" w:fill="FFFFFF"/>
        <w:spacing w:after="120"/>
        <w:jc w:val="both"/>
        <w:rPr>
          <w:rFonts w:ascii="Candara" w:eastAsia="Times New Roman" w:hAnsi="Candara" w:cs="Tahoma"/>
          <w:color w:val="000000"/>
          <w:sz w:val="24"/>
          <w:szCs w:val="24"/>
          <w:lang w:eastAsia="it-IT"/>
        </w:rPr>
      </w:pPr>
      <w:r w:rsidRPr="00D329B7">
        <w:rPr>
          <w:rFonts w:ascii="Candara" w:eastAsia="Times New Roman" w:hAnsi="Candara" w:cs="Tahoma"/>
          <w:color w:val="000000"/>
          <w:sz w:val="24"/>
          <w:szCs w:val="24"/>
          <w:lang w:eastAsia="it-IT"/>
        </w:rPr>
        <w:t xml:space="preserve">La priorità dell’annuncio vocazionale non è l’efficienza di quanto facciamo, ma piuttosto l’attenzione privilegiata alla vigilanza e al discernimento. È avere uno sguardo capace di scorgere la positività negli eventi umani e spirituali che incontriamo; un cuore stupito e grato di </w:t>
      </w:r>
      <w:r w:rsidRPr="00D329B7">
        <w:rPr>
          <w:rFonts w:ascii="Candara" w:eastAsia="Times New Roman" w:hAnsi="Candara" w:cs="Tahoma"/>
          <w:color w:val="000000"/>
          <w:sz w:val="24"/>
          <w:szCs w:val="24"/>
          <w:lang w:eastAsia="it-IT"/>
        </w:rPr>
        <w:lastRenderedPageBreak/>
        <w:t xml:space="preserve">fronte ai doni che le persone portano in sé, mettendo in luce le potenzialità più dei limiti, il presente e il futuro in continuità col passato. </w:t>
      </w:r>
    </w:p>
    <w:p w:rsidR="00D329B7" w:rsidRDefault="00D329B7" w:rsidP="00D329B7">
      <w:pPr>
        <w:shd w:val="clear" w:color="auto" w:fill="FFFFFF"/>
        <w:spacing w:after="120"/>
        <w:jc w:val="both"/>
        <w:rPr>
          <w:rFonts w:ascii="Candara" w:eastAsia="Times New Roman" w:hAnsi="Candara" w:cs="Tahoma"/>
          <w:color w:val="000000"/>
          <w:sz w:val="24"/>
          <w:szCs w:val="24"/>
          <w:lang w:eastAsia="it-IT"/>
        </w:rPr>
      </w:pPr>
      <w:r w:rsidRPr="00D329B7">
        <w:rPr>
          <w:rFonts w:ascii="Candara" w:eastAsia="Times New Roman" w:hAnsi="Candara" w:cs="Tahoma"/>
          <w:color w:val="000000"/>
          <w:sz w:val="24"/>
          <w:szCs w:val="24"/>
          <w:lang w:eastAsia="it-IT"/>
        </w:rPr>
        <w:t xml:space="preserve">C’è bisogno oggi di una pastorale vocazionale dagli orizzonti ampi e dal respiro di comunione; capace di leggere con coraggio la realtà così com’è con le fatiche e le resistenze, riconoscendo i segni di generosità e di bellezza del cuore umano. </w:t>
      </w:r>
    </w:p>
    <w:p w:rsidR="00D329B7" w:rsidRPr="00D329B7" w:rsidRDefault="00D329B7" w:rsidP="00D329B7">
      <w:pPr>
        <w:shd w:val="clear" w:color="auto" w:fill="FFFFFF"/>
        <w:spacing w:after="120"/>
        <w:jc w:val="both"/>
        <w:rPr>
          <w:rFonts w:ascii="Candara" w:eastAsia="Times New Roman" w:hAnsi="Candara" w:cs="Tahoma"/>
          <w:color w:val="000000"/>
          <w:sz w:val="24"/>
          <w:szCs w:val="24"/>
          <w:lang w:eastAsia="it-IT"/>
        </w:rPr>
      </w:pPr>
      <w:r w:rsidRPr="00D329B7">
        <w:rPr>
          <w:rFonts w:ascii="Candara" w:eastAsia="Times New Roman" w:hAnsi="Candara" w:cs="Tahoma"/>
          <w:color w:val="000000"/>
          <w:sz w:val="24"/>
          <w:szCs w:val="24"/>
          <w:lang w:eastAsia="it-IT"/>
        </w:rPr>
        <w:t>C’è l’urgenza di riportare dentro alle comunità cristiane una nuova “cultura vocazionale”. «Fa parte ancora di questa cultura vocazionale la capacità di sognare e desiderare in grande, quello stupore che consente di apprezzare la bellezza e sceglierla per il suo valore intrinseco, perché rende bella e vera la vita» (Pont. Opera per le Vocazioni, </w:t>
      </w:r>
      <w:r w:rsidRPr="00D329B7">
        <w:rPr>
          <w:rFonts w:ascii="Candara" w:eastAsia="Times New Roman" w:hAnsi="Candara" w:cs="Tahoma"/>
          <w:i/>
          <w:iCs/>
          <w:color w:val="000000"/>
          <w:sz w:val="24"/>
          <w:szCs w:val="24"/>
          <w:lang w:eastAsia="it-IT"/>
        </w:rPr>
        <w:t>Nuove vocazioni per una nuova Europa</w:t>
      </w:r>
      <w:r w:rsidRPr="00D329B7">
        <w:rPr>
          <w:rFonts w:ascii="Candara" w:eastAsia="Times New Roman" w:hAnsi="Candara" w:cs="Tahoma"/>
          <w:color w:val="000000"/>
          <w:sz w:val="24"/>
          <w:szCs w:val="24"/>
          <w:lang w:eastAsia="it-IT"/>
        </w:rPr>
        <w:t>, 8 dicembre 1997, 13b).</w:t>
      </w:r>
    </w:p>
    <w:p w:rsidR="00D329B7" w:rsidRDefault="00D329B7" w:rsidP="00D329B7">
      <w:pPr>
        <w:shd w:val="clear" w:color="auto" w:fill="FFFFFF"/>
        <w:spacing w:after="120"/>
        <w:jc w:val="both"/>
        <w:rPr>
          <w:rFonts w:ascii="Candara" w:eastAsia="Times New Roman" w:hAnsi="Candara" w:cs="Tahoma"/>
          <w:color w:val="000000"/>
          <w:sz w:val="24"/>
          <w:szCs w:val="24"/>
          <w:lang w:eastAsia="it-IT"/>
        </w:rPr>
      </w:pPr>
      <w:r w:rsidRPr="00D329B7">
        <w:rPr>
          <w:rFonts w:ascii="Candara" w:eastAsia="Times New Roman" w:hAnsi="Candara" w:cs="Tahoma"/>
          <w:color w:val="000000"/>
          <w:sz w:val="24"/>
          <w:szCs w:val="24"/>
          <w:lang w:eastAsia="it-IT"/>
        </w:rPr>
        <w:t>Cari fratelli e sorelle, non stancatevi di ripetere a voi stessi: “</w:t>
      </w:r>
      <w:r w:rsidRPr="00D329B7">
        <w:rPr>
          <w:rFonts w:ascii="Candara" w:eastAsia="Times New Roman" w:hAnsi="Candara" w:cs="Tahoma"/>
          <w:i/>
          <w:iCs/>
          <w:color w:val="000000"/>
          <w:sz w:val="24"/>
          <w:szCs w:val="24"/>
          <w:lang w:eastAsia="it-IT"/>
        </w:rPr>
        <w:t>io sono una missione</w:t>
      </w:r>
      <w:r w:rsidRPr="00D329B7">
        <w:rPr>
          <w:rFonts w:ascii="Candara" w:eastAsia="Times New Roman" w:hAnsi="Candara" w:cs="Tahoma"/>
          <w:color w:val="000000"/>
          <w:sz w:val="24"/>
          <w:szCs w:val="24"/>
          <w:lang w:eastAsia="it-IT"/>
        </w:rPr>
        <w:t>” e non semplicemente “</w:t>
      </w:r>
      <w:r w:rsidRPr="00D329B7">
        <w:rPr>
          <w:rFonts w:ascii="Candara" w:eastAsia="Times New Roman" w:hAnsi="Candara" w:cs="Tahoma"/>
          <w:i/>
          <w:iCs/>
          <w:color w:val="000000"/>
          <w:sz w:val="24"/>
          <w:szCs w:val="24"/>
          <w:lang w:eastAsia="it-IT"/>
        </w:rPr>
        <w:t>io ho una missione</w:t>
      </w:r>
      <w:r w:rsidRPr="00D329B7">
        <w:rPr>
          <w:rFonts w:ascii="Candara" w:eastAsia="Times New Roman" w:hAnsi="Candara" w:cs="Tahoma"/>
          <w:color w:val="000000"/>
          <w:sz w:val="24"/>
          <w:szCs w:val="24"/>
          <w:lang w:eastAsia="it-IT"/>
        </w:rPr>
        <w:t>”. «Bisogna riconoscere sé stessi come marcati a fuoco da tale missione di illuminare, benedire, vivificare, sollevare, guarire, liberare» (</w:t>
      </w:r>
      <w:proofErr w:type="spellStart"/>
      <w:r w:rsidRPr="00D329B7">
        <w:rPr>
          <w:rFonts w:ascii="Candara" w:eastAsia="Times New Roman" w:hAnsi="Candara" w:cs="Tahoma"/>
          <w:color w:val="000000"/>
          <w:sz w:val="24"/>
          <w:szCs w:val="24"/>
          <w:lang w:eastAsia="it-IT"/>
        </w:rPr>
        <w:t>Esort</w:t>
      </w:r>
      <w:proofErr w:type="spellEnd"/>
      <w:r w:rsidRPr="00D329B7">
        <w:rPr>
          <w:rFonts w:ascii="Candara" w:eastAsia="Times New Roman" w:hAnsi="Candara" w:cs="Tahoma"/>
          <w:color w:val="000000"/>
          <w:sz w:val="24"/>
          <w:szCs w:val="24"/>
          <w:lang w:eastAsia="it-IT"/>
        </w:rPr>
        <w:t>. ap. </w:t>
      </w:r>
      <w:proofErr w:type="spellStart"/>
      <w:r w:rsidRPr="00D329B7">
        <w:rPr>
          <w:rFonts w:ascii="Candara" w:eastAsia="Times New Roman" w:hAnsi="Candara" w:cs="Tahoma"/>
          <w:i/>
          <w:iCs/>
          <w:color w:val="000000"/>
          <w:sz w:val="24"/>
          <w:szCs w:val="24"/>
          <w:lang w:eastAsia="it-IT"/>
        </w:rPr>
        <w:t>Evangelii</w:t>
      </w:r>
      <w:proofErr w:type="spellEnd"/>
      <w:r w:rsidRPr="00D329B7">
        <w:rPr>
          <w:rFonts w:ascii="Candara" w:eastAsia="Times New Roman" w:hAnsi="Candara" w:cs="Tahoma"/>
          <w:i/>
          <w:iCs/>
          <w:color w:val="000000"/>
          <w:sz w:val="24"/>
          <w:szCs w:val="24"/>
          <w:lang w:eastAsia="it-IT"/>
        </w:rPr>
        <w:t xml:space="preserve"> </w:t>
      </w:r>
      <w:proofErr w:type="spellStart"/>
      <w:r w:rsidRPr="00D329B7">
        <w:rPr>
          <w:rFonts w:ascii="Candara" w:eastAsia="Times New Roman" w:hAnsi="Candara" w:cs="Tahoma"/>
          <w:i/>
          <w:iCs/>
          <w:color w:val="000000"/>
          <w:sz w:val="24"/>
          <w:szCs w:val="24"/>
          <w:lang w:eastAsia="it-IT"/>
        </w:rPr>
        <w:t>gaudium</w:t>
      </w:r>
      <w:proofErr w:type="spellEnd"/>
      <w:r w:rsidRPr="00D329B7">
        <w:rPr>
          <w:rFonts w:ascii="Candara" w:eastAsia="Times New Roman" w:hAnsi="Candara" w:cs="Tahoma"/>
          <w:color w:val="000000"/>
          <w:sz w:val="24"/>
          <w:szCs w:val="24"/>
          <w:lang w:eastAsia="it-IT"/>
        </w:rPr>
        <w:t xml:space="preserve">, 273). </w:t>
      </w:r>
    </w:p>
    <w:p w:rsidR="00D329B7" w:rsidRDefault="00D329B7" w:rsidP="00D329B7">
      <w:pPr>
        <w:shd w:val="clear" w:color="auto" w:fill="FFFFFF"/>
        <w:spacing w:after="120"/>
        <w:jc w:val="both"/>
        <w:rPr>
          <w:rFonts w:ascii="Candara" w:eastAsia="Times New Roman" w:hAnsi="Candara" w:cs="Tahoma"/>
          <w:color w:val="000000"/>
          <w:sz w:val="24"/>
          <w:szCs w:val="24"/>
          <w:lang w:eastAsia="it-IT"/>
        </w:rPr>
      </w:pPr>
      <w:r w:rsidRPr="00D329B7">
        <w:rPr>
          <w:rFonts w:ascii="Candara" w:eastAsia="Times New Roman" w:hAnsi="Candara" w:cs="Tahoma"/>
          <w:color w:val="000000"/>
          <w:sz w:val="24"/>
          <w:szCs w:val="24"/>
          <w:lang w:eastAsia="it-IT"/>
        </w:rPr>
        <w:t>Essere missione permanente richiede coraggio, audacia, fantasia e voglia di andare oltre, di andare più in là. Infatti, “</w:t>
      </w:r>
      <w:r w:rsidRPr="00D329B7">
        <w:rPr>
          <w:rFonts w:ascii="Candara" w:eastAsia="Times New Roman" w:hAnsi="Candara" w:cs="Tahoma"/>
          <w:i/>
          <w:iCs/>
          <w:color w:val="000000"/>
          <w:sz w:val="24"/>
          <w:szCs w:val="24"/>
          <w:lang w:eastAsia="it-IT"/>
        </w:rPr>
        <w:t>Alzati, va’ e non temere</w:t>
      </w:r>
      <w:r w:rsidRPr="00D329B7">
        <w:rPr>
          <w:rFonts w:ascii="Candara" w:eastAsia="Times New Roman" w:hAnsi="Candara" w:cs="Tahoma"/>
          <w:color w:val="000000"/>
          <w:sz w:val="24"/>
          <w:szCs w:val="24"/>
          <w:lang w:eastAsia="it-IT"/>
        </w:rPr>
        <w:t>” è stato il tema del vostro Convegno. Esso ci aiuta a fare memoria di molte storie di vocazione, in cui il Signore invita i chiamati ad uscire da sé per essere dono per gli altri; ad essi affida una missione e li rassicura: «</w:t>
      </w:r>
      <w:r w:rsidRPr="00D329B7">
        <w:rPr>
          <w:rFonts w:ascii="Candara" w:eastAsia="Times New Roman" w:hAnsi="Candara" w:cs="Tahoma"/>
          <w:i/>
          <w:iCs/>
          <w:color w:val="000000"/>
          <w:sz w:val="24"/>
          <w:szCs w:val="24"/>
          <w:lang w:eastAsia="it-IT"/>
        </w:rPr>
        <w:t>Non temere, perché io sono con te</w:t>
      </w:r>
      <w:r w:rsidRPr="00D329B7">
        <w:rPr>
          <w:rFonts w:ascii="Candara" w:eastAsia="Times New Roman" w:hAnsi="Candara" w:cs="Tahoma"/>
          <w:color w:val="000000"/>
          <w:sz w:val="24"/>
          <w:szCs w:val="24"/>
          <w:lang w:eastAsia="it-IT"/>
        </w:rPr>
        <w:t>» (</w:t>
      </w:r>
      <w:proofErr w:type="spellStart"/>
      <w:r w:rsidRPr="00D329B7">
        <w:rPr>
          <w:rFonts w:ascii="Candara" w:eastAsia="Times New Roman" w:hAnsi="Candara" w:cs="Tahoma"/>
          <w:i/>
          <w:iCs/>
          <w:color w:val="000000"/>
          <w:sz w:val="24"/>
          <w:szCs w:val="24"/>
          <w:lang w:eastAsia="it-IT"/>
        </w:rPr>
        <w:t>Is</w:t>
      </w:r>
      <w:proofErr w:type="spellEnd"/>
      <w:r w:rsidRPr="00D329B7">
        <w:rPr>
          <w:rFonts w:ascii="Candara" w:eastAsia="Times New Roman" w:hAnsi="Candara" w:cs="Tahoma"/>
          <w:color w:val="000000"/>
          <w:sz w:val="24"/>
          <w:szCs w:val="24"/>
          <w:lang w:eastAsia="it-IT"/>
        </w:rPr>
        <w:t xml:space="preserve"> 41,10). </w:t>
      </w:r>
    </w:p>
    <w:p w:rsidR="00D329B7" w:rsidRPr="00D329B7" w:rsidRDefault="00D329B7" w:rsidP="00D329B7">
      <w:pPr>
        <w:shd w:val="clear" w:color="auto" w:fill="FFFFFF"/>
        <w:spacing w:after="120"/>
        <w:jc w:val="both"/>
        <w:rPr>
          <w:rFonts w:ascii="Candara" w:eastAsia="Times New Roman" w:hAnsi="Candara" w:cs="Tahoma"/>
          <w:color w:val="000000"/>
          <w:sz w:val="24"/>
          <w:szCs w:val="24"/>
          <w:lang w:eastAsia="it-IT"/>
        </w:rPr>
      </w:pPr>
      <w:r w:rsidRPr="00D329B7">
        <w:rPr>
          <w:rFonts w:ascii="Candara" w:eastAsia="Times New Roman" w:hAnsi="Candara" w:cs="Tahoma"/>
          <w:color w:val="000000"/>
          <w:sz w:val="24"/>
          <w:szCs w:val="24"/>
          <w:lang w:eastAsia="it-IT"/>
        </w:rPr>
        <w:t>Questa sua benedizione si fa incoraggiamento costante e appassionato per poter andare oltre le paure che rinchiudono in sé stessi e paralizzano ogni desiderio di bene. È bello sapere che il Signore si fa carico delle nostre fragilità, ci rimette in piedi per ritrovare, giorno dopo giorno, l’infinita pazienza di ricominciare.</w:t>
      </w:r>
    </w:p>
    <w:p w:rsidR="00D329B7" w:rsidRPr="00D329B7" w:rsidRDefault="00D329B7" w:rsidP="00D329B7">
      <w:pPr>
        <w:shd w:val="clear" w:color="auto" w:fill="FFFFFF"/>
        <w:spacing w:after="120"/>
        <w:jc w:val="both"/>
        <w:rPr>
          <w:rFonts w:ascii="Candara" w:eastAsia="Times New Roman" w:hAnsi="Candara" w:cs="Tahoma"/>
          <w:color w:val="000000"/>
          <w:sz w:val="24"/>
          <w:szCs w:val="24"/>
          <w:lang w:eastAsia="it-IT"/>
        </w:rPr>
      </w:pPr>
      <w:r w:rsidRPr="00D329B7">
        <w:rPr>
          <w:rFonts w:ascii="Candara" w:eastAsia="Times New Roman" w:hAnsi="Candara" w:cs="Tahoma"/>
          <w:color w:val="000000"/>
          <w:sz w:val="24"/>
          <w:szCs w:val="24"/>
          <w:lang w:eastAsia="it-IT"/>
        </w:rPr>
        <w:t>Sentiamoci sospinti dallo Spirito Santo a individuare con coraggio strade nuove nell’annuncio del vangelo della vocazione; per essere uomini e donne che, come sentinelle (</w:t>
      </w:r>
      <w:proofErr w:type="spellStart"/>
      <w:r w:rsidRPr="00D329B7">
        <w:rPr>
          <w:rFonts w:ascii="Candara" w:eastAsia="Times New Roman" w:hAnsi="Candara" w:cs="Tahoma"/>
          <w:color w:val="000000"/>
          <w:sz w:val="24"/>
          <w:szCs w:val="24"/>
          <w:lang w:eastAsia="it-IT"/>
        </w:rPr>
        <w:t>cf</w:t>
      </w:r>
      <w:proofErr w:type="spellEnd"/>
      <w:r w:rsidRPr="00D329B7">
        <w:rPr>
          <w:rFonts w:ascii="Candara" w:eastAsia="Times New Roman" w:hAnsi="Candara" w:cs="Tahoma"/>
          <w:color w:val="000000"/>
          <w:sz w:val="24"/>
          <w:szCs w:val="24"/>
          <w:lang w:eastAsia="it-IT"/>
        </w:rPr>
        <w:t> </w:t>
      </w:r>
      <w:proofErr w:type="spellStart"/>
      <w:r w:rsidRPr="00D329B7">
        <w:rPr>
          <w:rFonts w:ascii="Candara" w:eastAsia="Times New Roman" w:hAnsi="Candara" w:cs="Tahoma"/>
          <w:i/>
          <w:iCs/>
          <w:color w:val="000000"/>
          <w:sz w:val="24"/>
          <w:szCs w:val="24"/>
          <w:lang w:eastAsia="it-IT"/>
        </w:rPr>
        <w:t>Sal</w:t>
      </w:r>
      <w:proofErr w:type="spellEnd"/>
      <w:r w:rsidRPr="00D329B7">
        <w:rPr>
          <w:rFonts w:ascii="Candara" w:eastAsia="Times New Roman" w:hAnsi="Candara" w:cs="Tahoma"/>
          <w:color w:val="000000"/>
          <w:sz w:val="24"/>
          <w:szCs w:val="24"/>
          <w:lang w:eastAsia="it-IT"/>
        </w:rPr>
        <w:t> 130,6), sanno cogliere le striature di luce di un’alba nuova, in una rinnovata esperienza di fede e di passione per la Chiesa e per il Regno di Dio. Ci spinga lo Spirito ad essere capaci di una pazienza amorevole, che non teme le inevitabili lentezze e resistenze del cuore umano.</w:t>
      </w:r>
    </w:p>
    <w:p w:rsidR="00D329B7" w:rsidRPr="00D329B7" w:rsidRDefault="00D329B7" w:rsidP="00D329B7">
      <w:pPr>
        <w:shd w:val="clear" w:color="auto" w:fill="FFFFFF"/>
        <w:spacing w:after="120"/>
        <w:jc w:val="both"/>
        <w:rPr>
          <w:rFonts w:ascii="Candara" w:eastAsia="Times New Roman" w:hAnsi="Candara" w:cs="Tahoma"/>
          <w:color w:val="000000"/>
          <w:sz w:val="24"/>
          <w:szCs w:val="24"/>
          <w:lang w:eastAsia="it-IT"/>
        </w:rPr>
      </w:pPr>
      <w:r w:rsidRPr="00D329B7">
        <w:rPr>
          <w:rFonts w:ascii="Candara" w:eastAsia="Times New Roman" w:hAnsi="Candara" w:cs="Tahoma"/>
          <w:color w:val="000000"/>
          <w:sz w:val="24"/>
          <w:szCs w:val="24"/>
          <w:lang w:eastAsia="it-IT"/>
        </w:rPr>
        <w:t>Vi assicuro la mia preghiera; e voi, per favore, non dimenticatevi di pregare per me. Grazie.</w:t>
      </w:r>
    </w:p>
    <w:p w:rsidR="00D329B7" w:rsidRDefault="00D329B7" w:rsidP="00D329B7">
      <w:pPr>
        <w:jc w:val="both"/>
      </w:pPr>
    </w:p>
    <w:p w:rsidR="00C751CF" w:rsidRDefault="00C751CF" w:rsidP="00D329B7">
      <w:pPr>
        <w:jc w:val="both"/>
      </w:pPr>
      <w:bookmarkStart w:id="0" w:name="_GoBack"/>
      <w:bookmarkEnd w:id="0"/>
    </w:p>
    <w:sectPr w:rsidR="00C751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B7"/>
    <w:rsid w:val="007B52C6"/>
    <w:rsid w:val="00C319EF"/>
    <w:rsid w:val="00C751CF"/>
    <w:rsid w:val="00D329B7"/>
    <w:rsid w:val="00E7229D"/>
    <w:rsid w:val="00FD1CA9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29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29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4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Dal Molin</dc:creator>
  <cp:lastModifiedBy>Nico Dal Molin</cp:lastModifiedBy>
  <cp:revision>1</cp:revision>
  <dcterms:created xsi:type="dcterms:W3CDTF">2017-01-09T16:15:00Z</dcterms:created>
  <dcterms:modified xsi:type="dcterms:W3CDTF">2017-01-09T16:18:00Z</dcterms:modified>
</cp:coreProperties>
</file>